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D29AC">
      <w:pPr>
        <w:spacing w:line="100" w:lineRule="atLeast"/>
        <w:jc w:val="right"/>
        <w:rPr>
          <w:sz w:val="16"/>
          <w:szCs w:val="16"/>
        </w:rPr>
      </w:pPr>
    </w:p>
    <w:p w:rsidR="00000000" w:rsidRDefault="00DD29AC">
      <w:pPr>
        <w:spacing w:line="100" w:lineRule="atLeast"/>
        <w:jc w:val="right"/>
        <w:rPr>
          <w:rFonts w:ascii="Calibri" w:hAnsi="Calibri" w:cs="Calibri"/>
        </w:rPr>
      </w:pPr>
      <w:r>
        <w:rPr>
          <w:rFonts w:ascii="Calibri" w:hAnsi="Calibri" w:cs="Calibri"/>
        </w:rPr>
        <w:t>July 9, 2024</w:t>
      </w:r>
    </w:p>
    <w:p w:rsidR="00000000" w:rsidRDefault="00DD29AC">
      <w:pPr>
        <w:spacing w:line="100" w:lineRule="atLeast"/>
        <w:rPr>
          <w:rFonts w:ascii="Calibri" w:hAnsi="Calibri" w:cs="Calibri"/>
          <w:sz w:val="18"/>
          <w:szCs w:val="18"/>
        </w:rPr>
      </w:pPr>
      <w:r>
        <w:rPr>
          <w:rFonts w:ascii="Calibri" w:hAnsi="Calibri" w:cs="Calibri"/>
        </w:rPr>
        <w:t>Dear Friends,</w:t>
      </w:r>
    </w:p>
    <w:p w:rsidR="00000000" w:rsidRDefault="00DD29AC">
      <w:pPr>
        <w:spacing w:line="100" w:lineRule="atLeast"/>
        <w:rPr>
          <w:rFonts w:ascii="Calibri" w:hAnsi="Calibri" w:cs="Calibri"/>
          <w:sz w:val="18"/>
          <w:szCs w:val="18"/>
        </w:rPr>
      </w:pPr>
    </w:p>
    <w:p w:rsidR="00000000" w:rsidRDefault="00DD29AC">
      <w:pPr>
        <w:spacing w:line="100" w:lineRule="atLeast"/>
        <w:rPr>
          <w:rFonts w:ascii="Calibri" w:hAnsi="Calibri" w:cs="Calibri"/>
          <w:sz w:val="20"/>
          <w:szCs w:val="20"/>
        </w:rPr>
      </w:pPr>
      <w:r>
        <w:rPr>
          <w:rFonts w:ascii="Calibri" w:hAnsi="Calibri" w:cs="Calibri"/>
        </w:rPr>
        <w:t>We are excited and looking forward to another wonderful year for our Religious Education Program at Our Lady Star of the Sea. This program is a vibrant way for children to learn and grow in our Christian Faith. We understand th</w:t>
      </w:r>
      <w:r>
        <w:rPr>
          <w:rFonts w:ascii="Calibri" w:hAnsi="Calibri" w:cs="Calibri"/>
        </w:rPr>
        <w:t xml:space="preserve">at the Pandemic took its toll on everyone. We are welcoming all children and encourage you to register your child(ren) even if they have not attended in past years, as Faith Formation is very important in the lives of our young Christians. </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Enclosed is yo</w:t>
      </w:r>
      <w:r>
        <w:rPr>
          <w:rFonts w:ascii="Calibri" w:hAnsi="Calibri" w:cs="Calibri"/>
        </w:rPr>
        <w:t>ur child(ren)’s Religious Education registration form for the 2024 – 2025 year. Please review all information very carefully and make any edits/changes right on the form, as necessary.</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Once the form is accurate, please bring the registration and payment t</w:t>
      </w:r>
      <w:r>
        <w:rPr>
          <w:rFonts w:ascii="Calibri" w:hAnsi="Calibri" w:cs="Calibri"/>
        </w:rPr>
        <w:t>o the Parish Center, Monday – Thursday 9:00 AM – 2:00 PM or to the Rectory, Monday – Thursday 2:00 PM – 4:00 PM, or Friday, 9:00 AM – 12:00 PM. You may also mail your return to the above address.</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 xml:space="preserve">We are currently finalizing the Religious Education 2024 – </w:t>
      </w:r>
      <w:r>
        <w:rPr>
          <w:rFonts w:ascii="Calibri" w:hAnsi="Calibri" w:cs="Calibri"/>
        </w:rPr>
        <w:t>2025 calendar and planning for all sessions. Also, if you are interested in teaching a Religious Education class, please feel free to call me at the phone number listed below and we can schedule a meeting. I welcome all to join us in this important Faith F</w:t>
      </w:r>
      <w:r>
        <w:rPr>
          <w:rFonts w:ascii="Calibri" w:hAnsi="Calibri" w:cs="Calibri"/>
        </w:rPr>
        <w:t>ormation of all our Parish children.</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The following is the weekly Religious Education schedule:</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rPr>
      </w:pPr>
      <w:r>
        <w:rPr>
          <w:rFonts w:ascii="Calibri" w:hAnsi="Calibri" w:cs="Calibri"/>
          <w:b/>
          <w:bCs/>
        </w:rPr>
        <w:t>Sundays: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Tuesdays:</w:t>
      </w:r>
    </w:p>
    <w:p w:rsidR="00000000" w:rsidRDefault="00DD29AC">
      <w:pPr>
        <w:spacing w:line="100" w:lineRule="atLeast"/>
        <w:rPr>
          <w:rFonts w:ascii="Calibri" w:hAnsi="Calibri" w:cs="Calibri"/>
        </w:rPr>
      </w:pPr>
      <w:r>
        <w:rPr>
          <w:rFonts w:ascii="Calibri" w:hAnsi="Calibri" w:cs="Calibri"/>
        </w:rPr>
        <w:t>Grade 1 – 10:  10:00 AM – 11:00 AM                           Grades 1 – 6:   3:00 PM – 4:00 PM</w:t>
      </w:r>
    </w:p>
    <w:p w:rsidR="00000000" w:rsidRDefault="00DD29AC">
      <w:pPr>
        <w:spacing w:line="100" w:lineRule="atLeast"/>
        <w:ind w:left="4320" w:firstLine="720"/>
        <w:rPr>
          <w:rFonts w:ascii="Calibri" w:hAnsi="Calibri" w:cs="Calibri"/>
          <w:b/>
          <w:bCs/>
        </w:rPr>
      </w:pPr>
      <w:r>
        <w:rPr>
          <w:rFonts w:ascii="Calibri" w:hAnsi="Calibri" w:cs="Calibri"/>
        </w:rPr>
        <w:t>Grades 6 – 10:    6:00 PM – 7:00 PM</w:t>
      </w:r>
    </w:p>
    <w:p w:rsidR="00000000" w:rsidRDefault="00DD29AC">
      <w:pPr>
        <w:spacing w:line="100" w:lineRule="atLeast"/>
        <w:rPr>
          <w:rFonts w:ascii="Calibri" w:hAnsi="Calibri" w:cs="Calibri"/>
          <w:b/>
          <w:bCs/>
        </w:rPr>
      </w:pPr>
    </w:p>
    <w:p w:rsidR="00000000" w:rsidRDefault="00DD29AC">
      <w:pPr>
        <w:spacing w:line="100" w:lineRule="atLeast"/>
        <w:rPr>
          <w:rFonts w:ascii="Calibri" w:hAnsi="Calibri" w:cs="Calibri"/>
        </w:rPr>
      </w:pPr>
      <w:r>
        <w:rPr>
          <w:rFonts w:ascii="Calibri" w:hAnsi="Calibri" w:cs="Calibri"/>
          <w:b/>
          <w:bCs/>
        </w:rPr>
        <w:t>Mon</w:t>
      </w:r>
      <w:r>
        <w:rPr>
          <w:rFonts w:ascii="Calibri" w:hAnsi="Calibri" w:cs="Calibri"/>
          <w:b/>
          <w:bCs/>
        </w:rPr>
        <w:t xml:space="preserve">days: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Wednesdays:</w:t>
      </w:r>
    </w:p>
    <w:p w:rsidR="00000000" w:rsidRDefault="00DD29AC">
      <w:pPr>
        <w:spacing w:line="100" w:lineRule="atLeast"/>
        <w:rPr>
          <w:rFonts w:ascii="Calibri" w:hAnsi="Calibri" w:cs="Calibri"/>
          <w:sz w:val="20"/>
          <w:szCs w:val="20"/>
        </w:rPr>
      </w:pPr>
      <w:r>
        <w:rPr>
          <w:rFonts w:ascii="Calibri" w:hAnsi="Calibri" w:cs="Calibri"/>
        </w:rPr>
        <w:t>Grades 1 – 8:   3:00 PM – 4:00 PM</w:t>
      </w:r>
      <w:r>
        <w:rPr>
          <w:rFonts w:ascii="Calibri" w:hAnsi="Calibri" w:cs="Calibri"/>
          <w:sz w:val="20"/>
          <w:szCs w:val="20"/>
        </w:rPr>
        <w:t xml:space="preserve">                                      </w:t>
      </w:r>
      <w:r>
        <w:rPr>
          <w:rFonts w:ascii="Calibri" w:hAnsi="Calibri" w:cs="Calibri"/>
        </w:rPr>
        <w:t xml:space="preserve">Grades 1-8:  3:00 PM – 4:00 PM </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Once again, many thanks for joining me in serving our children.</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20"/>
          <w:szCs w:val="20"/>
        </w:rPr>
      </w:pPr>
      <w:r>
        <w:rPr>
          <w:rFonts w:ascii="Calibri" w:hAnsi="Calibri" w:cs="Calibri"/>
        </w:rPr>
        <w:t>All the best,</w:t>
      </w:r>
    </w:p>
    <w:p w:rsidR="00000000" w:rsidRDefault="00DD29AC">
      <w:pPr>
        <w:spacing w:line="100" w:lineRule="atLeast"/>
        <w:rPr>
          <w:rFonts w:ascii="Calibri" w:hAnsi="Calibri" w:cs="Calibri"/>
          <w:sz w:val="20"/>
          <w:szCs w:val="20"/>
        </w:rPr>
      </w:pPr>
    </w:p>
    <w:p w:rsidR="00000000" w:rsidRDefault="00DD29AC">
      <w:pPr>
        <w:spacing w:line="100" w:lineRule="atLeast"/>
        <w:rPr>
          <w:rFonts w:ascii="Calibri" w:hAnsi="Calibri" w:cs="Calibri"/>
          <w:sz w:val="18"/>
          <w:szCs w:val="18"/>
        </w:rPr>
      </w:pPr>
      <w:r>
        <w:rPr>
          <w:rFonts w:ascii="Segoe Script" w:hAnsi="Segoe Script" w:cs="Calibri"/>
        </w:rPr>
        <w:t>Lynne Celli</w:t>
      </w:r>
    </w:p>
    <w:p w:rsidR="00000000" w:rsidRDefault="00DD29AC">
      <w:pPr>
        <w:spacing w:line="100" w:lineRule="atLeast"/>
        <w:rPr>
          <w:rFonts w:ascii="Calibri" w:hAnsi="Calibri" w:cs="Calibri"/>
          <w:sz w:val="18"/>
          <w:szCs w:val="18"/>
        </w:rPr>
      </w:pPr>
    </w:p>
    <w:p w:rsidR="00000000" w:rsidRDefault="00DD29AC">
      <w:pPr>
        <w:spacing w:line="100" w:lineRule="atLeast"/>
        <w:rPr>
          <w:rFonts w:ascii="Calibri" w:hAnsi="Calibri" w:cs="Calibri"/>
        </w:rPr>
      </w:pPr>
      <w:r>
        <w:rPr>
          <w:rFonts w:ascii="Calibri" w:hAnsi="Calibri" w:cs="Calibri"/>
        </w:rPr>
        <w:t>Lynne Celli</w:t>
      </w:r>
    </w:p>
    <w:p w:rsidR="00000000" w:rsidRDefault="00DD29AC">
      <w:pPr>
        <w:spacing w:line="100" w:lineRule="atLeast"/>
        <w:rPr>
          <w:rFonts w:ascii="Calibri" w:hAnsi="Calibri" w:cs="Calibri"/>
        </w:rPr>
      </w:pPr>
      <w:r>
        <w:rPr>
          <w:rFonts w:ascii="Calibri" w:hAnsi="Calibri" w:cs="Calibri"/>
        </w:rPr>
        <w:t>Director of Faith Forma</w:t>
      </w:r>
      <w:r>
        <w:rPr>
          <w:rFonts w:ascii="Calibri" w:hAnsi="Calibri" w:cs="Calibri"/>
        </w:rPr>
        <w:t>tion</w:t>
      </w:r>
    </w:p>
    <w:p w:rsidR="00000000" w:rsidRDefault="00DD29AC">
      <w:pPr>
        <w:spacing w:line="100" w:lineRule="atLeast"/>
        <w:rPr>
          <w:rFonts w:ascii="Calibri" w:hAnsi="Calibri" w:cs="Calibri"/>
        </w:rPr>
      </w:pPr>
      <w:r>
        <w:rPr>
          <w:rFonts w:ascii="Calibri" w:hAnsi="Calibri" w:cs="Calibri"/>
        </w:rPr>
        <w:t>Our Lady Star of the Sea</w:t>
      </w:r>
    </w:p>
    <w:p w:rsidR="00000000" w:rsidRDefault="00DD29AC">
      <w:pPr>
        <w:spacing w:line="100" w:lineRule="atLeast"/>
        <w:rPr>
          <w:rFonts w:ascii="Calibri" w:hAnsi="Calibri" w:cs="Calibri"/>
          <w:sz w:val="23"/>
          <w:szCs w:val="23"/>
        </w:rPr>
      </w:pPr>
      <w:r>
        <w:rPr>
          <w:rFonts w:ascii="Calibri" w:hAnsi="Calibri" w:cs="Calibri"/>
        </w:rPr>
        <w:t xml:space="preserve">Marblehead, MA </w:t>
      </w:r>
    </w:p>
    <w:p w:rsidR="00DD29AC" w:rsidRDefault="00DD29AC">
      <w:pPr>
        <w:spacing w:line="100" w:lineRule="atLeast"/>
      </w:pPr>
      <w:r>
        <w:rPr>
          <w:rFonts w:ascii="Calibri" w:hAnsi="Calibri" w:cs="Calibri"/>
          <w:sz w:val="23"/>
          <w:szCs w:val="23"/>
        </w:rPr>
        <w:t>978-660-9511</w:t>
      </w:r>
    </w:p>
    <w:sectPr w:rsidR="00DD29AC">
      <w:headerReference w:type="default" r:id="rId6"/>
      <w:footerReference w:type="even" r:id="rId7"/>
      <w:footerReference w:type="default" r:id="rId8"/>
      <w:headerReference w:type="first" r:id="rId9"/>
      <w:footerReference w:type="first" r:id="rId10"/>
      <w:pgSz w:w="12240" w:h="15840"/>
      <w:pgMar w:top="1987" w:right="1440" w:bottom="1017" w:left="1440" w:header="547" w:footer="72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AC" w:rsidRDefault="00DD29AC">
      <w:r>
        <w:separator/>
      </w:r>
    </w:p>
  </w:endnote>
  <w:endnote w:type="continuationSeparator" w:id="0">
    <w:p w:rsidR="00DD29AC" w:rsidRDefault="00DD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9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9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9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AC" w:rsidRDefault="00DD29AC">
      <w:r>
        <w:separator/>
      </w:r>
    </w:p>
  </w:footnote>
  <w:footnote w:type="continuationSeparator" w:id="0">
    <w:p w:rsidR="00DD29AC" w:rsidRDefault="00DD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9AC">
    <w:pPr>
      <w:jc w:val="center"/>
      <w:rPr>
        <w:rFonts w:ascii="Footlight MT Light" w:hAnsi="Footlight MT Light" w:cs="Footlight MT Light"/>
        <w:sz w:val="22"/>
        <w:szCs w:val="22"/>
      </w:rPr>
    </w:pPr>
    <w:r>
      <w:rPr>
        <w:rFonts w:ascii="Footlight MT Light" w:hAnsi="Footlight MT Light" w:cs="Footlight MT Light"/>
        <w:smallCaps/>
        <w:sz w:val="36"/>
      </w:rPr>
      <w:t>Our Lady Star of the Sea Parish</w:t>
    </w:r>
  </w:p>
  <w:p w:rsidR="00000000" w:rsidRDefault="00DD29AC">
    <w:pPr>
      <w:jc w:val="center"/>
      <w:rPr>
        <w:sz w:val="20"/>
      </w:rPr>
    </w:pPr>
    <w:r>
      <w:rPr>
        <w:rFonts w:ascii="Footlight MT Light" w:hAnsi="Footlight MT Light" w:cs="Footlight MT Light"/>
        <w:sz w:val="22"/>
        <w:szCs w:val="22"/>
      </w:rPr>
      <w:t>Marblehead, Massachusetts</w:t>
    </w:r>
  </w:p>
  <w:p w:rsidR="00000000" w:rsidRDefault="00DD29AC">
    <w:pPr>
      <w:rPr>
        <w:rFonts w:ascii="Footlight MT Light" w:hAnsi="Footlight MT Light" w:cs="Footlight MT Light"/>
        <w:sz w:val="20"/>
      </w:rPr>
    </w:pPr>
    <w:r>
      <w:rPr>
        <w:sz w:val="20"/>
      </w:rPr>
      <w:t>Rectory</w:t>
    </w:r>
    <w:r>
      <w:pict>
        <v:shapetype id="_x0000_t202" coordsize="21600,21600" o:spt="202" path="m,l,21600r21600,l21600,xe">
          <v:stroke joinstyle="miter"/>
          <v:path gradientshapeok="t" o:connecttype="rect"/>
        </v:shapetype>
        <v:shape id="_x0000_s1025" type="#_x0000_t202" style="position:absolute;margin-left:285.85pt;margin-top:1.25pt;width:180.85pt;height:63.05pt;z-index:-251658752;mso-wrap-distance-left:9.05pt;mso-wrap-distance-right:9.05pt;mso-position-horizontal-relative:text;mso-position-vertical-relative:text" stroked="f">
          <v:fill color2="black"/>
          <v:textbox inset="0,0,0,0">
            <w:txbxContent>
              <w:p w:rsidR="00000000" w:rsidRDefault="00DD29AC">
                <w:pPr>
                  <w:jc w:val="right"/>
                  <w:rPr>
                    <w:rFonts w:ascii="Footlight MT Light" w:hAnsi="Footlight MT Light" w:cs="Footlight MT Light"/>
                    <w:sz w:val="20"/>
                  </w:rPr>
                </w:pPr>
                <w:r>
                  <w:rPr>
                    <w:rFonts w:ascii="Footlight MT Light" w:hAnsi="Footlight MT Light" w:cs="Footlight MT Light"/>
                    <w:sz w:val="20"/>
                  </w:rPr>
                  <w:t>Parish Center</w:t>
                </w:r>
              </w:p>
              <w:p w:rsidR="00000000" w:rsidRDefault="00DD29AC">
                <w:pPr>
                  <w:jc w:val="right"/>
                  <w:rPr>
                    <w:rFonts w:ascii="Footlight MT Light" w:hAnsi="Footlight MT Light" w:cs="Footlight MT Light"/>
                    <w:sz w:val="20"/>
                  </w:rPr>
                </w:pPr>
                <w:r>
                  <w:rPr>
                    <w:rFonts w:ascii="Footlight MT Light" w:hAnsi="Footlight MT Light" w:cs="Footlight MT Light"/>
                    <w:sz w:val="20"/>
                  </w:rPr>
                  <w:t>80 Atlantic Avenue</w:t>
                </w:r>
              </w:p>
              <w:p w:rsidR="00000000" w:rsidRDefault="00DD29AC">
                <w:pPr>
                  <w:jc w:val="right"/>
                  <w:rPr>
                    <w:rFonts w:ascii="Footlight MT Light" w:hAnsi="Footlight MT Light" w:cs="Footlight MT Light"/>
                    <w:sz w:val="20"/>
                  </w:rPr>
                </w:pPr>
                <w:r>
                  <w:rPr>
                    <w:rFonts w:ascii="Footlight MT Light" w:hAnsi="Footlight MT Light" w:cs="Footlight MT Light"/>
                    <w:sz w:val="20"/>
                  </w:rPr>
                  <w:t>Marblehead, MA 01945</w:t>
                </w:r>
              </w:p>
              <w:p w:rsidR="00000000" w:rsidRDefault="00DD29AC">
                <w:pPr>
                  <w:jc w:val="right"/>
                  <w:rPr>
                    <w:rFonts w:ascii="Footlight MT Light" w:hAnsi="Footlight MT Light" w:cs="Footlight MT Light"/>
                    <w:sz w:val="20"/>
                  </w:rPr>
                </w:pPr>
                <w:r>
                  <w:rPr>
                    <w:rFonts w:ascii="Footlight MT Light" w:hAnsi="Footlight MT Light" w:cs="Footlight MT Light"/>
                    <w:sz w:val="20"/>
                  </w:rPr>
                  <w:t>Tel: 781-631-8340</w:t>
                </w:r>
              </w:p>
              <w:p w:rsidR="00000000" w:rsidRDefault="00DD29AC">
                <w:pPr>
                  <w:jc w:val="right"/>
                </w:pPr>
                <w:r>
                  <w:rPr>
                    <w:rFonts w:ascii="Footlight MT Light" w:hAnsi="Footlight MT Light" w:cs="Footlight MT Light"/>
                    <w:sz w:val="20"/>
                  </w:rPr>
                  <w:t>sosreligioused@staroftheseamarblehead.org</w:t>
                </w:r>
              </w:p>
            </w:txbxContent>
          </v:textbox>
        </v:shape>
      </w:pict>
    </w:r>
  </w:p>
  <w:p w:rsidR="00000000" w:rsidRDefault="00DD29AC">
    <w:pPr>
      <w:rPr>
        <w:rFonts w:ascii="Footlight MT Light" w:hAnsi="Footlight MT Light" w:cs="Footlight MT Light"/>
        <w:sz w:val="20"/>
      </w:rPr>
    </w:pPr>
    <w:r>
      <w:rPr>
        <w:rFonts w:ascii="Footlight MT Light" w:hAnsi="Footlight MT Light" w:cs="Footlight MT Light"/>
        <w:sz w:val="20"/>
      </w:rPr>
      <w:t>85 Atlantic Avenue</w:t>
    </w:r>
  </w:p>
  <w:p w:rsidR="00000000" w:rsidRDefault="00DD29AC">
    <w:pPr>
      <w:rPr>
        <w:rFonts w:ascii="Footlight MT Light" w:hAnsi="Footlight MT Light" w:cs="Footlight MT Light"/>
        <w:sz w:val="20"/>
      </w:rPr>
    </w:pPr>
    <w:r>
      <w:rPr>
        <w:rFonts w:ascii="Footlight MT Light" w:hAnsi="Footlight MT Light" w:cs="Footlight MT Light"/>
        <w:sz w:val="20"/>
      </w:rPr>
      <w:t>Marblehead, MA 01945</w:t>
    </w:r>
  </w:p>
  <w:p w:rsidR="00000000" w:rsidRDefault="00DD29AC">
    <w:r>
      <w:rPr>
        <w:rFonts w:ascii="Footlight MT Light" w:hAnsi="Footlight MT Light" w:cs="Footlight MT Light"/>
        <w:sz w:val="20"/>
      </w:rPr>
      <w:t>Tel: 781-631-0086</w:t>
    </w:r>
  </w:p>
  <w:p w:rsidR="00000000" w:rsidRDefault="00DD29AC">
    <w:pPr>
      <w:rPr>
        <w:rFonts w:ascii="Footlight MT Light" w:hAnsi="Footlight MT Light" w:cs="Footlight MT Light"/>
        <w:sz w:val="20"/>
      </w:rPr>
    </w:pPr>
    <w:hyperlink r:id="rId1" w:history="1">
      <w:r>
        <w:rPr>
          <w:rStyle w:val="Hyperlink"/>
          <w:rFonts w:ascii="Footlight MT Light" w:hAnsi="Footlight MT Light" w:cs="Footlight MT Light"/>
          <w:color w:val="000000"/>
          <w:sz w:val="20"/>
        </w:rPr>
        <w:t>sosrectory@verizon.net</w:t>
      </w:r>
    </w:hyperlink>
  </w:p>
  <w:p w:rsidR="00000000" w:rsidRDefault="00DD29AC">
    <w:pPr>
      <w:rPr>
        <w:rFonts w:ascii="Footlight MT Light" w:hAnsi="Footlight MT Light" w:cs="Footlight MT Light"/>
        <w:sz w:val="26"/>
        <w:szCs w:val="26"/>
      </w:rPr>
    </w:pPr>
    <w:r>
      <w:rPr>
        <w:rFonts w:ascii="Footlight MT Light" w:hAnsi="Footlight MT Light" w:cs="Footlight MT Light"/>
        <w:sz w:val="20"/>
      </w:rPr>
      <w:t>Web</w:t>
    </w:r>
    <w:r>
      <w:rPr>
        <w:rFonts w:ascii="Footlight MT Light" w:hAnsi="Footlight MT Light" w:cs="Footlight MT Light"/>
        <w:sz w:val="20"/>
      </w:rPr>
      <w:t xml:space="preserve">site: </w:t>
    </w:r>
    <w:hyperlink r:id="rId2" w:history="1">
      <w:r>
        <w:rPr>
          <w:rStyle w:val="Hyperlink"/>
          <w:rFonts w:ascii="Footlight MT Light" w:hAnsi="Footlight MT Light" w:cs="Footlight MT Light"/>
          <w:color w:val="000000"/>
          <w:sz w:val="20"/>
        </w:rPr>
        <w:t>www.sosmarblehead.org</w:t>
      </w:r>
    </w:hyperlink>
  </w:p>
  <w:p w:rsidR="00000000" w:rsidRDefault="00DD29AC">
    <w:pPr>
      <w:jc w:val="center"/>
    </w:pPr>
    <w:r>
      <w:rPr>
        <w:rFonts w:ascii="Footlight MT Light" w:hAnsi="Footlight MT Light" w:cs="Footlight MT Light"/>
        <w:sz w:val="26"/>
        <w:szCs w:val="26"/>
      </w:rPr>
      <w:t>Religious Education Program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29A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C7CFF"/>
    <w:rsid w:val="00DD29AC"/>
    <w:rsid w:val="00EC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sosmarblehead.org/" TargetMode="External"/><Relationship Id="rId1" Type="http://schemas.openxmlformats.org/officeDocument/2006/relationships/hyperlink" Target="mailto:sosrectory@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2024-07-09T18:38:00Z</cp:lastPrinted>
  <dcterms:created xsi:type="dcterms:W3CDTF">2024-07-10T17:32:00Z</dcterms:created>
  <dcterms:modified xsi:type="dcterms:W3CDTF">2024-07-10T17:32:00Z</dcterms:modified>
</cp:coreProperties>
</file>